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E0127E" w14:textId="34E7BC5F" w:rsidR="004875B9" w:rsidRDefault="001511A6" w:rsidP="001511A6">
      <w:pPr>
        <w:jc w:val="center"/>
      </w:pPr>
      <w:r>
        <w:rPr>
          <w:noProof/>
        </w:rPr>
        <w:drawing>
          <wp:inline distT="0" distB="0" distL="0" distR="0" wp14:anchorId="393256AA" wp14:editId="5B337C8A">
            <wp:extent cx="676275" cy="805089"/>
            <wp:effectExtent l="0" t="0" r="0" b="0"/>
            <wp:docPr id="1" name="Slika 1" descr="Slika, ki vsebuje besede sesalec, simbol, emblem, logotip&#10;&#10;Opis je samodejno ustvarj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Slika, ki vsebuje besede sesalec, simbol, emblem, logotip&#10;&#10;Opis je samodejno ustvarjen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765" cy="8271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9B2048" w14:textId="77777777" w:rsidR="001511A6" w:rsidRPr="001511A6" w:rsidRDefault="001511A6" w:rsidP="001511A6">
      <w:pPr>
        <w:spacing w:after="0"/>
        <w:jc w:val="center"/>
        <w:rPr>
          <w:rFonts w:ascii="Georgia Pro Black" w:hAnsi="Georgia Pro Black"/>
          <w:i/>
          <w:iCs/>
          <w:color w:val="00B050"/>
        </w:rPr>
      </w:pPr>
      <w:r w:rsidRPr="001511A6">
        <w:rPr>
          <w:rFonts w:ascii="Georgia Pro Black" w:hAnsi="Georgia Pro Black"/>
          <w:i/>
          <w:iCs/>
          <w:color w:val="00B050"/>
        </w:rPr>
        <w:t>Občina Loški Potok</w:t>
      </w:r>
    </w:p>
    <w:p w14:paraId="663266E9" w14:textId="77777777" w:rsidR="001511A6" w:rsidRPr="001511A6" w:rsidRDefault="001511A6" w:rsidP="001511A6">
      <w:pPr>
        <w:spacing w:after="0"/>
        <w:jc w:val="center"/>
        <w:rPr>
          <w:rFonts w:ascii="Georgia Pro Black" w:hAnsi="Georgia Pro Black"/>
          <w:i/>
          <w:iCs/>
          <w:color w:val="00B050"/>
        </w:rPr>
      </w:pPr>
      <w:r w:rsidRPr="001511A6">
        <w:rPr>
          <w:rFonts w:ascii="Georgia Pro" w:hAnsi="Georgia Pro"/>
          <w:i/>
          <w:iCs/>
          <w:sz w:val="18"/>
          <w:szCs w:val="18"/>
        </w:rPr>
        <w:t>Hrib-Loški Potok 17, 1318 Loški Potok</w:t>
      </w:r>
    </w:p>
    <w:p w14:paraId="36A2E31E" w14:textId="77777777" w:rsidR="001511A6" w:rsidRPr="001511A6" w:rsidRDefault="001511A6" w:rsidP="001511A6">
      <w:pPr>
        <w:pBdr>
          <w:bottom w:val="single" w:sz="12" w:space="1" w:color="auto"/>
        </w:pBdr>
        <w:spacing w:after="0"/>
        <w:jc w:val="center"/>
        <w:rPr>
          <w:rFonts w:ascii="Georgia Pro" w:hAnsi="Georgia Pro"/>
          <w:i/>
          <w:iCs/>
          <w:sz w:val="18"/>
          <w:szCs w:val="18"/>
        </w:rPr>
      </w:pPr>
      <w:r w:rsidRPr="001511A6">
        <w:rPr>
          <w:rFonts w:ascii="Georgia Pro" w:hAnsi="Georgia Pro"/>
          <w:i/>
          <w:iCs/>
          <w:sz w:val="18"/>
          <w:szCs w:val="18"/>
        </w:rPr>
        <w:t xml:space="preserve">Tel.: 01/835 01 00, e-pošta: </w:t>
      </w:r>
      <w:hyperlink r:id="rId6" w:history="1">
        <w:r w:rsidRPr="001511A6">
          <w:rPr>
            <w:rFonts w:ascii="Georgia Pro" w:hAnsi="Georgia Pro"/>
            <w:i/>
            <w:iCs/>
            <w:sz w:val="18"/>
            <w:szCs w:val="18"/>
          </w:rPr>
          <w:t>obcina@loski-potok.si</w:t>
        </w:r>
      </w:hyperlink>
      <w:r w:rsidRPr="001511A6">
        <w:rPr>
          <w:rFonts w:ascii="Georgia Pro" w:hAnsi="Georgia Pro"/>
          <w:i/>
          <w:iCs/>
          <w:sz w:val="18"/>
          <w:szCs w:val="18"/>
        </w:rPr>
        <w:t xml:space="preserve">, e-naslov: </w:t>
      </w:r>
      <w:hyperlink r:id="rId7" w:history="1">
        <w:r w:rsidRPr="001511A6">
          <w:rPr>
            <w:rFonts w:ascii="Georgia Pro" w:hAnsi="Georgia Pro"/>
            <w:i/>
            <w:iCs/>
            <w:sz w:val="18"/>
            <w:szCs w:val="18"/>
          </w:rPr>
          <w:t>www.loski-potok.si</w:t>
        </w:r>
      </w:hyperlink>
    </w:p>
    <w:p w14:paraId="1150CAA4" w14:textId="21007C22" w:rsidR="008326C4" w:rsidRPr="00C33B88" w:rsidRDefault="008326C4" w:rsidP="008326C4">
      <w:pPr>
        <w:jc w:val="both"/>
        <w:rPr>
          <w:rFonts w:ascii="Arial" w:hAnsi="Arial" w:cs="Arial"/>
        </w:rPr>
      </w:pPr>
      <w:r w:rsidRPr="00C33B88">
        <w:rPr>
          <w:rFonts w:ascii="Arial" w:hAnsi="Arial" w:cs="Arial"/>
        </w:rPr>
        <w:t>Številka:</w:t>
      </w:r>
      <w:r w:rsidRPr="00C25E88">
        <w:rPr>
          <w:rFonts w:ascii="Arial" w:hAnsi="Arial" w:cs="Arial"/>
          <w:color w:val="FF0000"/>
        </w:rPr>
        <w:t xml:space="preserve"> </w:t>
      </w:r>
      <w:r w:rsidRPr="0020175D">
        <w:rPr>
          <w:rFonts w:ascii="Arial" w:hAnsi="Arial" w:cs="Arial"/>
        </w:rPr>
        <w:t xml:space="preserve">478 – </w:t>
      </w:r>
      <w:r w:rsidR="0020175D" w:rsidRPr="0020175D">
        <w:rPr>
          <w:rFonts w:ascii="Arial" w:hAnsi="Arial" w:cs="Arial"/>
        </w:rPr>
        <w:t>21</w:t>
      </w:r>
      <w:r w:rsidR="002B20EE" w:rsidRPr="0020175D">
        <w:rPr>
          <w:rFonts w:ascii="Arial" w:hAnsi="Arial" w:cs="Arial"/>
        </w:rPr>
        <w:t>/202</w:t>
      </w:r>
      <w:r w:rsidR="00930C42" w:rsidRPr="0020175D">
        <w:rPr>
          <w:rFonts w:ascii="Arial" w:hAnsi="Arial" w:cs="Arial"/>
        </w:rPr>
        <w:t>4</w:t>
      </w:r>
      <w:r w:rsidR="002B20EE" w:rsidRPr="0020175D">
        <w:rPr>
          <w:rFonts w:ascii="Arial" w:hAnsi="Arial" w:cs="Arial"/>
        </w:rPr>
        <w:t xml:space="preserve"> </w:t>
      </w:r>
    </w:p>
    <w:p w14:paraId="76FBA9FE" w14:textId="738F4EBE" w:rsidR="008326C4" w:rsidRPr="00E3387B" w:rsidRDefault="008326C4" w:rsidP="008326C4">
      <w:pPr>
        <w:jc w:val="both"/>
        <w:rPr>
          <w:rFonts w:ascii="Arial" w:hAnsi="Arial" w:cs="Arial"/>
          <w:color w:val="FF0000"/>
        </w:rPr>
      </w:pPr>
      <w:r w:rsidRPr="00C33B88">
        <w:rPr>
          <w:rFonts w:ascii="Arial" w:hAnsi="Arial" w:cs="Arial"/>
        </w:rPr>
        <w:t xml:space="preserve">Datum: </w:t>
      </w:r>
      <w:r w:rsidR="00E3532D">
        <w:rPr>
          <w:rFonts w:ascii="Arial" w:hAnsi="Arial" w:cs="Arial"/>
        </w:rPr>
        <w:t>10</w:t>
      </w:r>
      <w:r w:rsidRPr="00C33B88">
        <w:rPr>
          <w:rFonts w:ascii="Arial" w:hAnsi="Arial" w:cs="Arial"/>
        </w:rPr>
        <w:t>.</w:t>
      </w:r>
      <w:r w:rsidR="00C25E88">
        <w:rPr>
          <w:rFonts w:ascii="Arial" w:hAnsi="Arial" w:cs="Arial"/>
        </w:rPr>
        <w:t>10</w:t>
      </w:r>
      <w:r w:rsidRPr="00C33B88">
        <w:rPr>
          <w:rFonts w:ascii="Arial" w:hAnsi="Arial" w:cs="Arial"/>
        </w:rPr>
        <w:t>.202</w:t>
      </w:r>
      <w:r w:rsidR="00930C42">
        <w:rPr>
          <w:rFonts w:ascii="Arial" w:hAnsi="Arial" w:cs="Arial"/>
        </w:rPr>
        <w:t>4</w:t>
      </w:r>
    </w:p>
    <w:p w14:paraId="5D3AF428" w14:textId="686B5C5D" w:rsidR="008326C4" w:rsidRDefault="008326C4" w:rsidP="008326C4">
      <w:pPr>
        <w:jc w:val="both"/>
        <w:rPr>
          <w:rFonts w:ascii="Arial" w:hAnsi="Arial" w:cs="Arial"/>
        </w:rPr>
      </w:pPr>
      <w:r w:rsidRPr="002368AC">
        <w:rPr>
          <w:rFonts w:ascii="Arial" w:hAnsi="Arial" w:cs="Arial"/>
          <w:color w:val="000000"/>
        </w:rPr>
        <w:t>V skladu z 52. čl. Zakona o stvarnem premoženju države in samoupravnih lokalnih skupnosti (Uradni list RS, št. 11/2018</w:t>
      </w:r>
      <w:r w:rsidR="004E0119">
        <w:rPr>
          <w:rFonts w:ascii="Arial" w:hAnsi="Arial" w:cs="Arial"/>
          <w:color w:val="000000"/>
        </w:rPr>
        <w:t>,</w:t>
      </w:r>
      <w:r w:rsidRPr="002368AC">
        <w:rPr>
          <w:rFonts w:ascii="Arial" w:hAnsi="Arial" w:cs="Arial"/>
          <w:color w:val="000000"/>
        </w:rPr>
        <w:t xml:space="preserve"> 79/2018</w:t>
      </w:r>
      <w:r w:rsidR="004E0119">
        <w:rPr>
          <w:rFonts w:ascii="Arial" w:hAnsi="Arial" w:cs="Arial"/>
          <w:color w:val="000000"/>
        </w:rPr>
        <w:t xml:space="preserve"> </w:t>
      </w:r>
      <w:r w:rsidR="004E0119" w:rsidRPr="005279C0">
        <w:rPr>
          <w:rFonts w:ascii="Arial" w:hAnsi="Arial" w:cs="Arial"/>
        </w:rPr>
        <w:t>in 78/23 – ZORR</w:t>
      </w:r>
      <w:r w:rsidRPr="002368AC">
        <w:rPr>
          <w:rFonts w:ascii="Arial" w:hAnsi="Arial" w:cs="Arial"/>
          <w:color w:val="000000"/>
        </w:rPr>
        <w:t>) in 19. členom Uredbe o stvarnem premoženju države in samoupravnih lokalnih skupnosti (Uradni list RS, št. 31/2018), Občina Loški Potok</w:t>
      </w:r>
      <w:r w:rsidRPr="002368AC">
        <w:rPr>
          <w:rFonts w:ascii="Arial" w:hAnsi="Arial" w:cs="Arial"/>
        </w:rPr>
        <w:t>, Hrib 17, 1318 Loški Potok</w:t>
      </w:r>
      <w:r w:rsidRPr="002368AC">
        <w:rPr>
          <w:rFonts w:ascii="Arial" w:hAnsi="Arial" w:cs="Arial"/>
          <w:color w:val="000000"/>
        </w:rPr>
        <w:t xml:space="preserve"> ki jo zastopa župan Simon Debeljak, objavlja naslednjo</w:t>
      </w:r>
      <w:r>
        <w:rPr>
          <w:rFonts w:ascii="Arial" w:hAnsi="Arial" w:cs="Arial"/>
          <w:color w:val="000000"/>
        </w:rPr>
        <w:t>:</w:t>
      </w:r>
    </w:p>
    <w:p w14:paraId="027F798A" w14:textId="6DD02ED2" w:rsidR="008326C4" w:rsidRDefault="008326C4" w:rsidP="00E376AA">
      <w:pPr>
        <w:jc w:val="center"/>
        <w:rPr>
          <w:rFonts w:ascii="Arial" w:hAnsi="Arial" w:cs="Arial"/>
          <w:b/>
          <w:bCs/>
        </w:rPr>
      </w:pPr>
      <w:r w:rsidRPr="00967F4E">
        <w:rPr>
          <w:rFonts w:ascii="Arial" w:hAnsi="Arial" w:cs="Arial"/>
          <w:b/>
          <w:bCs/>
        </w:rPr>
        <w:t>NAMER</w:t>
      </w:r>
      <w:r>
        <w:rPr>
          <w:rFonts w:ascii="Arial" w:hAnsi="Arial" w:cs="Arial"/>
          <w:b/>
          <w:bCs/>
        </w:rPr>
        <w:t>O</w:t>
      </w:r>
      <w:r w:rsidRPr="00967F4E">
        <w:rPr>
          <w:rFonts w:ascii="Arial" w:hAnsi="Arial" w:cs="Arial"/>
          <w:b/>
          <w:bCs/>
        </w:rPr>
        <w:t xml:space="preserve"> O </w:t>
      </w:r>
      <w:r>
        <w:rPr>
          <w:rFonts w:ascii="Arial" w:hAnsi="Arial" w:cs="Arial"/>
          <w:b/>
          <w:bCs/>
        </w:rPr>
        <w:t xml:space="preserve">SKLENITVI NEPOSREDNE POGODBE </w:t>
      </w:r>
    </w:p>
    <w:p w14:paraId="6F6667EA" w14:textId="77777777" w:rsidR="008326C4" w:rsidRDefault="008326C4" w:rsidP="008326C4">
      <w:pPr>
        <w:pStyle w:val="Odstavekseznam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Naziv in sedež upravljavca</w:t>
      </w:r>
    </w:p>
    <w:p w14:paraId="46AD7279" w14:textId="77777777" w:rsidR="008326C4" w:rsidRDefault="008326C4" w:rsidP="008326C4">
      <w:pPr>
        <w:rPr>
          <w:rFonts w:ascii="Arial" w:hAnsi="Arial" w:cs="Arial"/>
          <w:b/>
          <w:bCs/>
        </w:rPr>
      </w:pPr>
    </w:p>
    <w:p w14:paraId="79FAE106" w14:textId="3F81144E" w:rsidR="00AC0636" w:rsidRPr="00AC0636" w:rsidRDefault="008326C4" w:rsidP="008326C4">
      <w:pPr>
        <w:rPr>
          <w:rFonts w:ascii="Arial" w:hAnsi="Arial" w:cs="Arial"/>
        </w:rPr>
      </w:pPr>
      <w:r w:rsidRPr="00967F4E">
        <w:rPr>
          <w:rFonts w:ascii="Arial" w:hAnsi="Arial" w:cs="Arial"/>
        </w:rPr>
        <w:t>Občina Loški Potok, H</w:t>
      </w:r>
      <w:r>
        <w:rPr>
          <w:rFonts w:ascii="Arial" w:hAnsi="Arial" w:cs="Arial"/>
        </w:rPr>
        <w:t>ri</w:t>
      </w:r>
      <w:r w:rsidRPr="00967F4E">
        <w:rPr>
          <w:rFonts w:ascii="Arial" w:hAnsi="Arial" w:cs="Arial"/>
        </w:rPr>
        <w:t>b 17, 1318 Loški Potok, matična številka 5883806000, ID za DDV 47965525</w:t>
      </w:r>
      <w:r>
        <w:rPr>
          <w:rFonts w:ascii="Arial" w:hAnsi="Arial" w:cs="Arial"/>
        </w:rPr>
        <w:t>.</w:t>
      </w:r>
    </w:p>
    <w:p w14:paraId="3ACD1ABB" w14:textId="77777777" w:rsidR="008326C4" w:rsidRPr="00967F4E" w:rsidRDefault="008326C4" w:rsidP="008326C4">
      <w:pPr>
        <w:pStyle w:val="Odstavekseznam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</w:rPr>
      </w:pPr>
      <w:r w:rsidRPr="00967F4E">
        <w:rPr>
          <w:rFonts w:ascii="Arial" w:hAnsi="Arial" w:cs="Arial"/>
          <w:b/>
          <w:bCs/>
        </w:rPr>
        <w:t>Opis predmeta neposredne pogodbe</w:t>
      </w:r>
    </w:p>
    <w:p w14:paraId="69874110" w14:textId="77777777" w:rsidR="008326C4" w:rsidRDefault="008326C4" w:rsidP="008326C4">
      <w:pPr>
        <w:rPr>
          <w:rFonts w:ascii="Arial" w:hAnsi="Arial" w:cs="Arial"/>
        </w:rPr>
      </w:pPr>
    </w:p>
    <w:p w14:paraId="7D776342" w14:textId="45510EB0" w:rsidR="007422C4" w:rsidRDefault="008326C4" w:rsidP="004E011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Predmet prodaje </w:t>
      </w:r>
      <w:r w:rsidR="00011323">
        <w:rPr>
          <w:rFonts w:ascii="Arial" w:hAnsi="Arial" w:cs="Arial"/>
        </w:rPr>
        <w:t>je</w:t>
      </w:r>
      <w:r>
        <w:rPr>
          <w:rFonts w:ascii="Arial" w:hAnsi="Arial" w:cs="Arial"/>
        </w:rPr>
        <w:t xml:space="preserve"> nepremičnin</w:t>
      </w:r>
      <w:r w:rsidR="00011323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="007422C4" w:rsidRPr="008326C4">
        <w:rPr>
          <w:rFonts w:ascii="Arial" w:hAnsi="Arial" w:cs="Arial"/>
        </w:rPr>
        <w:t xml:space="preserve">s </w:t>
      </w:r>
      <w:proofErr w:type="spellStart"/>
      <w:r w:rsidR="007422C4" w:rsidRPr="008326C4">
        <w:rPr>
          <w:rFonts w:ascii="Arial" w:hAnsi="Arial" w:cs="Arial"/>
        </w:rPr>
        <w:t>parc</w:t>
      </w:r>
      <w:proofErr w:type="spellEnd"/>
      <w:r w:rsidR="007422C4" w:rsidRPr="008326C4">
        <w:rPr>
          <w:rFonts w:ascii="Arial" w:hAnsi="Arial" w:cs="Arial"/>
        </w:rPr>
        <w:t xml:space="preserve">. št. </w:t>
      </w:r>
      <w:r w:rsidR="00D404B8">
        <w:rPr>
          <w:rFonts w:ascii="Arial" w:hAnsi="Arial" w:cs="Arial"/>
        </w:rPr>
        <w:t>3471/33</w:t>
      </w:r>
      <w:r w:rsidR="007422C4" w:rsidRPr="008326C4">
        <w:rPr>
          <w:rFonts w:ascii="Arial" w:hAnsi="Arial" w:cs="Arial"/>
        </w:rPr>
        <w:t xml:space="preserve"> 1</w:t>
      </w:r>
      <w:r w:rsidR="00D404B8">
        <w:rPr>
          <w:rFonts w:ascii="Arial" w:hAnsi="Arial" w:cs="Arial"/>
        </w:rPr>
        <w:t xml:space="preserve">640 Retje </w:t>
      </w:r>
      <w:r w:rsidR="007422C4" w:rsidRPr="008326C4">
        <w:rPr>
          <w:rFonts w:ascii="Arial" w:hAnsi="Arial" w:cs="Arial"/>
        </w:rPr>
        <w:t xml:space="preserve">v izmeri </w:t>
      </w:r>
      <w:r w:rsidR="001227A3">
        <w:rPr>
          <w:rFonts w:ascii="Arial" w:hAnsi="Arial" w:cs="Arial"/>
        </w:rPr>
        <w:t>1</w:t>
      </w:r>
      <w:r w:rsidR="00571410">
        <w:rPr>
          <w:rFonts w:ascii="Arial" w:hAnsi="Arial" w:cs="Arial"/>
        </w:rPr>
        <w:t>.134</w:t>
      </w:r>
      <w:r w:rsidR="004F2930">
        <w:rPr>
          <w:rFonts w:ascii="Arial" w:hAnsi="Arial" w:cs="Arial"/>
        </w:rPr>
        <w:t xml:space="preserve"> </w:t>
      </w:r>
      <w:r w:rsidR="007422C4" w:rsidRPr="008326C4">
        <w:rPr>
          <w:rFonts w:ascii="Arial" w:hAnsi="Arial" w:cs="Arial"/>
        </w:rPr>
        <w:t>m</w:t>
      </w:r>
      <w:r w:rsidR="007422C4" w:rsidRPr="008326C4">
        <w:rPr>
          <w:rFonts w:ascii="Arial" w:hAnsi="Arial" w:cs="Arial"/>
          <w:vertAlign w:val="superscript"/>
        </w:rPr>
        <w:t>2</w:t>
      </w:r>
      <w:r w:rsidR="007422C4" w:rsidRPr="008326C4">
        <w:rPr>
          <w:rFonts w:ascii="Arial" w:hAnsi="Arial" w:cs="Arial"/>
        </w:rPr>
        <w:t xml:space="preserve">, ki se po osnovni namenski rabi nahaja v območju stavbnih zemljišč, v enoti urejanja prostora (EUP): </w:t>
      </w:r>
      <w:r w:rsidR="002A4687">
        <w:rPr>
          <w:rFonts w:ascii="Arial" w:hAnsi="Arial" w:cs="Arial"/>
        </w:rPr>
        <w:t>Ma1</w:t>
      </w:r>
      <w:r w:rsidR="004F6ECD">
        <w:rPr>
          <w:rFonts w:ascii="Arial" w:hAnsi="Arial" w:cs="Arial"/>
        </w:rPr>
        <w:t>7</w:t>
      </w:r>
      <w:r w:rsidR="007422C4" w:rsidRPr="008326C4">
        <w:rPr>
          <w:rFonts w:ascii="Arial" w:hAnsi="Arial" w:cs="Arial"/>
        </w:rPr>
        <w:t xml:space="preserve">, s podrobnejšo namensko rabo </w:t>
      </w:r>
      <w:r w:rsidR="004F6ECD">
        <w:rPr>
          <w:rFonts w:ascii="Arial" w:hAnsi="Arial" w:cs="Arial"/>
        </w:rPr>
        <w:t>IG</w:t>
      </w:r>
      <w:r w:rsidR="007422C4" w:rsidRPr="008326C4">
        <w:rPr>
          <w:rFonts w:ascii="Arial" w:hAnsi="Arial" w:cs="Arial"/>
        </w:rPr>
        <w:t xml:space="preserve"> – </w:t>
      </w:r>
      <w:r w:rsidR="002C6447">
        <w:rPr>
          <w:rFonts w:ascii="Arial" w:hAnsi="Arial" w:cs="Arial"/>
        </w:rPr>
        <w:t>gospodarske cone</w:t>
      </w:r>
      <w:r w:rsidR="007422C4" w:rsidRPr="008326C4">
        <w:rPr>
          <w:rFonts w:ascii="Arial" w:hAnsi="Arial" w:cs="Arial"/>
        </w:rPr>
        <w:t>.</w:t>
      </w:r>
      <w:r w:rsidR="0077330E">
        <w:rPr>
          <w:rFonts w:ascii="Arial" w:hAnsi="Arial" w:cs="Arial"/>
        </w:rPr>
        <w:t xml:space="preserve"> Predmetn</w:t>
      </w:r>
      <w:r w:rsidR="002A4687">
        <w:rPr>
          <w:rFonts w:ascii="Arial" w:hAnsi="Arial" w:cs="Arial"/>
        </w:rPr>
        <w:t>a</w:t>
      </w:r>
      <w:r w:rsidR="0077330E">
        <w:rPr>
          <w:rFonts w:ascii="Arial" w:hAnsi="Arial" w:cs="Arial"/>
        </w:rPr>
        <w:t xml:space="preserve"> nepremičnin</w:t>
      </w:r>
      <w:r w:rsidR="002C6447">
        <w:rPr>
          <w:rFonts w:ascii="Arial" w:hAnsi="Arial" w:cs="Arial"/>
        </w:rPr>
        <w:t>a</w:t>
      </w:r>
      <w:r w:rsidR="0077330E">
        <w:rPr>
          <w:rFonts w:ascii="Arial" w:hAnsi="Arial" w:cs="Arial"/>
        </w:rPr>
        <w:t xml:space="preserve"> predstavlja nezazidano stavbno zemljišče</w:t>
      </w:r>
      <w:r w:rsidR="00CE298C">
        <w:rPr>
          <w:rFonts w:ascii="Arial" w:hAnsi="Arial" w:cs="Arial"/>
        </w:rPr>
        <w:t>.</w:t>
      </w:r>
      <w:r w:rsidR="00E21087">
        <w:rPr>
          <w:rFonts w:ascii="Arial" w:hAnsi="Arial" w:cs="Arial"/>
        </w:rPr>
        <w:t xml:space="preserve"> Meje parcele so urejene. </w:t>
      </w:r>
      <w:r w:rsidR="00F4527C">
        <w:rPr>
          <w:rFonts w:ascii="Arial" w:hAnsi="Arial" w:cs="Arial"/>
        </w:rPr>
        <w:t>Na parceli</w:t>
      </w:r>
      <w:r w:rsidR="00F00FF0">
        <w:rPr>
          <w:rFonts w:ascii="Arial" w:hAnsi="Arial" w:cs="Arial"/>
        </w:rPr>
        <w:t xml:space="preserve"> so vpisana bremena v korist služnosti</w:t>
      </w:r>
      <w:r w:rsidR="00EF2E49">
        <w:rPr>
          <w:rFonts w:ascii="Arial" w:hAnsi="Arial" w:cs="Arial"/>
        </w:rPr>
        <w:t xml:space="preserve"> elektronskega </w:t>
      </w:r>
      <w:r w:rsidR="009810DA">
        <w:rPr>
          <w:rFonts w:ascii="Arial" w:hAnsi="Arial" w:cs="Arial"/>
        </w:rPr>
        <w:t xml:space="preserve">komunikacijskega omrežja in gradnje ter vzdrževanja meteornega kanalizacijskega sistema. </w:t>
      </w:r>
    </w:p>
    <w:p w14:paraId="238520E3" w14:textId="5CA61634" w:rsidR="005A39A1" w:rsidRPr="00CA1F24" w:rsidRDefault="00670142" w:rsidP="004E0119">
      <w:pPr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Izhodiščna c</w:t>
      </w:r>
      <w:r w:rsidR="00105002">
        <w:rPr>
          <w:rFonts w:ascii="Arial" w:hAnsi="Arial" w:cs="Arial"/>
        </w:rPr>
        <w:t>ena nepremičnine je</w:t>
      </w:r>
      <w:r w:rsidR="00D90F70">
        <w:rPr>
          <w:rFonts w:ascii="Arial" w:hAnsi="Arial" w:cs="Arial"/>
        </w:rPr>
        <w:t xml:space="preserve"> 12.340 €</w:t>
      </w:r>
      <w:r w:rsidR="005C38EC">
        <w:rPr>
          <w:rFonts w:ascii="Arial" w:hAnsi="Arial" w:cs="Arial"/>
        </w:rPr>
        <w:t xml:space="preserve">. </w:t>
      </w:r>
      <w:r w:rsidR="002D3873">
        <w:rPr>
          <w:rFonts w:ascii="Arial" w:hAnsi="Arial" w:cs="Arial"/>
        </w:rPr>
        <w:t xml:space="preserve">V ceno </w:t>
      </w:r>
      <w:r w:rsidR="00BC77A2">
        <w:rPr>
          <w:rFonts w:ascii="Arial" w:hAnsi="Arial" w:cs="Arial"/>
        </w:rPr>
        <w:t>ni</w:t>
      </w:r>
      <w:r w:rsidR="002D3873">
        <w:rPr>
          <w:rFonts w:ascii="Arial" w:hAnsi="Arial" w:cs="Arial"/>
        </w:rPr>
        <w:t xml:space="preserve"> vključen</w:t>
      </w:r>
      <w:r w:rsidR="005C38EC">
        <w:rPr>
          <w:rFonts w:ascii="Arial" w:hAnsi="Arial" w:cs="Arial"/>
        </w:rPr>
        <w:t xml:space="preserve"> </w:t>
      </w:r>
      <w:r w:rsidR="00DE2A2C">
        <w:rPr>
          <w:rFonts w:ascii="Arial" w:hAnsi="Arial" w:cs="Arial"/>
        </w:rPr>
        <w:t>22%</w:t>
      </w:r>
      <w:r w:rsidR="00BC77A2">
        <w:rPr>
          <w:rFonts w:ascii="Arial" w:hAnsi="Arial" w:cs="Arial"/>
        </w:rPr>
        <w:t xml:space="preserve"> DDV</w:t>
      </w:r>
      <w:r w:rsidR="00CE298C">
        <w:rPr>
          <w:rFonts w:ascii="Arial" w:hAnsi="Arial" w:cs="Arial"/>
        </w:rPr>
        <w:t>, kateri je breme kupca</w:t>
      </w:r>
      <w:r w:rsidR="00994711">
        <w:rPr>
          <w:rFonts w:ascii="Arial" w:hAnsi="Arial" w:cs="Arial"/>
        </w:rPr>
        <w:t>.</w:t>
      </w:r>
      <w:r w:rsidR="00105002">
        <w:rPr>
          <w:rFonts w:ascii="Arial" w:hAnsi="Arial" w:cs="Arial"/>
        </w:rPr>
        <w:t xml:space="preserve"> Kupec nosi tudi vse stroške v zvezi</w:t>
      </w:r>
      <w:r w:rsidR="002F3467">
        <w:rPr>
          <w:rFonts w:ascii="Arial" w:hAnsi="Arial" w:cs="Arial"/>
        </w:rPr>
        <w:t xml:space="preserve"> s sestavo pogodbe,</w:t>
      </w:r>
      <w:r w:rsidR="00105002">
        <w:rPr>
          <w:rFonts w:ascii="Arial" w:hAnsi="Arial" w:cs="Arial"/>
        </w:rPr>
        <w:t xml:space="preserve"> overitvijo pogodbe in vpisom v zemljiško knjigo. Prodajna pogodba bo sklenjena po preteku najmanj 20 dni od dneva objave te namere.</w:t>
      </w:r>
    </w:p>
    <w:p w14:paraId="79458222" w14:textId="69714E89" w:rsidR="008326C4" w:rsidRPr="00962082" w:rsidRDefault="008326C4" w:rsidP="004E011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Nepremičnine se prodajajo po sistemu »videno – kupljeno«.</w:t>
      </w:r>
    </w:p>
    <w:p w14:paraId="280E151C" w14:textId="7D5FA993" w:rsidR="008326C4" w:rsidRDefault="008326C4" w:rsidP="008326C4">
      <w:pPr>
        <w:pStyle w:val="Odstavekseznam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Rok za prejem ponudbe ali izjave o interesu</w:t>
      </w:r>
    </w:p>
    <w:p w14:paraId="50105055" w14:textId="77777777" w:rsidR="006E346D" w:rsidRPr="006E346D" w:rsidRDefault="006E346D" w:rsidP="006E346D">
      <w:pPr>
        <w:pStyle w:val="Odstavekseznama"/>
        <w:spacing w:after="0" w:line="240" w:lineRule="auto"/>
        <w:rPr>
          <w:rFonts w:ascii="Arial" w:hAnsi="Arial" w:cs="Arial"/>
          <w:b/>
          <w:bCs/>
        </w:rPr>
      </w:pPr>
    </w:p>
    <w:p w14:paraId="6E99A60B" w14:textId="3582377E" w:rsidR="000B4EB6" w:rsidRDefault="008326C4" w:rsidP="00CA1F24">
      <w:pPr>
        <w:jc w:val="both"/>
        <w:rPr>
          <w:rFonts w:ascii="Arial" w:hAnsi="Arial" w:cs="Arial"/>
        </w:rPr>
      </w:pPr>
      <w:r w:rsidRPr="00CE4351">
        <w:rPr>
          <w:rFonts w:ascii="Arial" w:hAnsi="Arial" w:cs="Arial"/>
        </w:rPr>
        <w:t>Zainteresirane stranke lahko podajo vlogo za odkup do</w:t>
      </w:r>
      <w:r w:rsidRPr="00B626B8">
        <w:rPr>
          <w:rFonts w:ascii="Arial" w:hAnsi="Arial" w:cs="Arial"/>
        </w:rPr>
        <w:t xml:space="preserve"> vključno </w:t>
      </w:r>
      <w:r w:rsidR="00E6053B">
        <w:rPr>
          <w:rFonts w:ascii="Arial" w:hAnsi="Arial" w:cs="Arial"/>
          <w:b/>
          <w:bCs/>
        </w:rPr>
        <w:t>0</w:t>
      </w:r>
      <w:r w:rsidR="00773BB1">
        <w:rPr>
          <w:rFonts w:ascii="Arial" w:hAnsi="Arial" w:cs="Arial"/>
          <w:b/>
          <w:bCs/>
        </w:rPr>
        <w:t>4</w:t>
      </w:r>
      <w:r w:rsidR="000B4EB6" w:rsidRPr="006D344E">
        <w:rPr>
          <w:rFonts w:ascii="Arial" w:hAnsi="Arial" w:cs="Arial"/>
          <w:b/>
          <w:bCs/>
        </w:rPr>
        <w:t>.</w:t>
      </w:r>
      <w:r w:rsidR="006D344E" w:rsidRPr="006D344E">
        <w:rPr>
          <w:rFonts w:ascii="Arial" w:hAnsi="Arial" w:cs="Arial"/>
          <w:b/>
          <w:bCs/>
        </w:rPr>
        <w:t>1</w:t>
      </w:r>
      <w:r w:rsidR="00E6053B">
        <w:rPr>
          <w:rFonts w:ascii="Arial" w:hAnsi="Arial" w:cs="Arial"/>
          <w:b/>
          <w:bCs/>
        </w:rPr>
        <w:t>1.</w:t>
      </w:r>
      <w:r w:rsidRPr="006D344E">
        <w:rPr>
          <w:rFonts w:ascii="Arial" w:hAnsi="Arial" w:cs="Arial"/>
          <w:b/>
          <w:bCs/>
        </w:rPr>
        <w:t>202</w:t>
      </w:r>
      <w:r w:rsidR="00CE71A3" w:rsidRPr="006D344E">
        <w:rPr>
          <w:rFonts w:ascii="Arial" w:hAnsi="Arial" w:cs="Arial"/>
          <w:b/>
          <w:bCs/>
        </w:rPr>
        <w:t>4</w:t>
      </w:r>
      <w:r w:rsidRPr="006D344E">
        <w:rPr>
          <w:rFonts w:ascii="Arial" w:hAnsi="Arial" w:cs="Arial"/>
          <w:b/>
          <w:bCs/>
        </w:rPr>
        <w:t>.</w:t>
      </w:r>
    </w:p>
    <w:p w14:paraId="223C1B50" w14:textId="77777777" w:rsidR="008326C4" w:rsidRPr="00CC79C6" w:rsidRDefault="008326C4" w:rsidP="008326C4">
      <w:pPr>
        <w:pStyle w:val="Odstavekseznam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</w:rPr>
      </w:pPr>
      <w:r w:rsidRPr="00CC79C6">
        <w:rPr>
          <w:rFonts w:ascii="Arial" w:hAnsi="Arial" w:cs="Arial"/>
          <w:b/>
          <w:bCs/>
        </w:rPr>
        <w:t>Oblika, pogoji, pod katerimi se predloži ponudba ali izjava o interesu</w:t>
      </w:r>
    </w:p>
    <w:p w14:paraId="76F091D1" w14:textId="77777777" w:rsidR="008326C4" w:rsidRPr="00CC79C6" w:rsidRDefault="008326C4" w:rsidP="008326C4">
      <w:pPr>
        <w:jc w:val="center"/>
        <w:rPr>
          <w:rFonts w:ascii="Arial" w:hAnsi="Arial" w:cs="Arial"/>
        </w:rPr>
      </w:pPr>
    </w:p>
    <w:p w14:paraId="6CC6DF65" w14:textId="7F7C219F" w:rsidR="00CA1F24" w:rsidRPr="00CE71A3" w:rsidRDefault="008326C4" w:rsidP="008326C4">
      <w:pPr>
        <w:rPr>
          <w:rFonts w:ascii="Arial" w:hAnsi="Arial" w:cs="Arial"/>
          <w:color w:val="0563C1" w:themeColor="hyperlink"/>
          <w:u w:val="single"/>
        </w:rPr>
      </w:pPr>
      <w:r w:rsidRPr="00CC79C6">
        <w:rPr>
          <w:rFonts w:ascii="Arial" w:hAnsi="Arial" w:cs="Arial"/>
        </w:rPr>
        <w:t xml:space="preserve">Interes za </w:t>
      </w:r>
      <w:r>
        <w:rPr>
          <w:rFonts w:ascii="Arial" w:hAnsi="Arial" w:cs="Arial"/>
        </w:rPr>
        <w:t xml:space="preserve">nakup </w:t>
      </w:r>
      <w:r w:rsidRPr="00CC79C6">
        <w:rPr>
          <w:rFonts w:ascii="Arial" w:hAnsi="Arial" w:cs="Arial"/>
        </w:rPr>
        <w:t>nepremičnin strank</w:t>
      </w:r>
      <w:r>
        <w:rPr>
          <w:rFonts w:ascii="Arial" w:hAnsi="Arial" w:cs="Arial"/>
        </w:rPr>
        <w:t>a</w:t>
      </w:r>
      <w:r w:rsidRPr="00CC79C6">
        <w:rPr>
          <w:rFonts w:ascii="Arial" w:hAnsi="Arial" w:cs="Arial"/>
        </w:rPr>
        <w:t xml:space="preserve"> izkaže pisno na naslov Občina Loški Potok, Hrib 17, 1318 Loški Potok ali na elektronski naslov: </w:t>
      </w:r>
      <w:hyperlink r:id="rId8" w:history="1">
        <w:r w:rsidRPr="00CC79C6">
          <w:rPr>
            <w:rStyle w:val="Hiperpovezava"/>
            <w:rFonts w:ascii="Arial" w:hAnsi="Arial" w:cs="Arial"/>
          </w:rPr>
          <w:t>obcina@loski-potok.si</w:t>
        </w:r>
      </w:hyperlink>
    </w:p>
    <w:p w14:paraId="52170E2D" w14:textId="461D5B21" w:rsidR="008326C4" w:rsidRDefault="008326C4" w:rsidP="00CA1F24">
      <w:pPr>
        <w:pStyle w:val="Odstavekseznam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Pogajanja oziroma način prodaje </w:t>
      </w:r>
    </w:p>
    <w:p w14:paraId="34BB74C6" w14:textId="77777777" w:rsidR="00CA1F24" w:rsidRPr="00CA1F24" w:rsidRDefault="00CA1F24" w:rsidP="00CA1F24">
      <w:pPr>
        <w:pStyle w:val="Odstavekseznama"/>
        <w:spacing w:after="0" w:line="240" w:lineRule="auto"/>
        <w:rPr>
          <w:rFonts w:ascii="Arial" w:hAnsi="Arial" w:cs="Arial"/>
          <w:b/>
          <w:bCs/>
        </w:rPr>
      </w:pPr>
    </w:p>
    <w:p w14:paraId="38A93DAC" w14:textId="11498D8D" w:rsidR="00CE71A3" w:rsidRPr="000B4EB6" w:rsidRDefault="00FD147D" w:rsidP="000B4EB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Pogodba bo sklenjena s tistim ponudnikom, ki bo ponudil najvišjo skupno odkupno ceno. </w:t>
      </w:r>
      <w:r w:rsidR="008326C4" w:rsidRPr="00CE4351">
        <w:rPr>
          <w:rFonts w:ascii="Arial" w:hAnsi="Arial" w:cs="Arial"/>
        </w:rPr>
        <w:t>Po sprejemu ponudb oziroma izjave o interesu, se bodo v primeru več zainteresiranih ponudnikov</w:t>
      </w:r>
      <w:r w:rsidR="00633B67">
        <w:rPr>
          <w:rFonts w:ascii="Arial" w:hAnsi="Arial" w:cs="Arial"/>
        </w:rPr>
        <w:t xml:space="preserve"> z enako odkupno ceno, </w:t>
      </w:r>
      <w:r w:rsidR="008326C4" w:rsidRPr="00CE4351">
        <w:rPr>
          <w:rFonts w:ascii="Arial" w:hAnsi="Arial" w:cs="Arial"/>
        </w:rPr>
        <w:t xml:space="preserve">z njimi opravila </w:t>
      </w:r>
      <w:r w:rsidR="000407C6">
        <w:rPr>
          <w:rFonts w:ascii="Arial" w:hAnsi="Arial" w:cs="Arial"/>
        </w:rPr>
        <w:t xml:space="preserve">dodatna </w:t>
      </w:r>
      <w:r w:rsidR="008326C4" w:rsidRPr="00CE4351">
        <w:rPr>
          <w:rFonts w:ascii="Arial" w:hAnsi="Arial" w:cs="Arial"/>
        </w:rPr>
        <w:t>pogajanja o ceni.</w:t>
      </w:r>
      <w:r w:rsidR="000407C6">
        <w:rPr>
          <w:rFonts w:ascii="Arial" w:hAnsi="Arial" w:cs="Arial"/>
        </w:rPr>
        <w:t xml:space="preserve"> Nepremičnina se bo </w:t>
      </w:r>
      <w:r w:rsidR="00BE3085">
        <w:rPr>
          <w:rFonts w:ascii="Arial" w:hAnsi="Arial" w:cs="Arial"/>
        </w:rPr>
        <w:t xml:space="preserve">z neposredno pogodbo </w:t>
      </w:r>
      <w:r w:rsidR="00D62ACE">
        <w:rPr>
          <w:rFonts w:ascii="Arial" w:hAnsi="Arial" w:cs="Arial"/>
        </w:rPr>
        <w:t>prodala najugodnejšemu ponudniku.</w:t>
      </w:r>
    </w:p>
    <w:p w14:paraId="6295F131" w14:textId="5543FF83" w:rsidR="008326C4" w:rsidRDefault="008326C4" w:rsidP="008326C4">
      <w:pPr>
        <w:pStyle w:val="Odstavekseznam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Način in rok plačila kupnine</w:t>
      </w:r>
    </w:p>
    <w:p w14:paraId="2FA40A31" w14:textId="77777777" w:rsidR="006E346D" w:rsidRPr="006E346D" w:rsidRDefault="006E346D" w:rsidP="006E346D">
      <w:pPr>
        <w:pStyle w:val="Odstavekseznama"/>
        <w:spacing w:after="0" w:line="240" w:lineRule="auto"/>
        <w:rPr>
          <w:rFonts w:ascii="Arial" w:hAnsi="Arial" w:cs="Arial"/>
          <w:b/>
          <w:bCs/>
        </w:rPr>
      </w:pPr>
    </w:p>
    <w:p w14:paraId="5BF23988" w14:textId="7BE6A5BF" w:rsidR="008326C4" w:rsidRDefault="008326C4" w:rsidP="000B4EB6">
      <w:pPr>
        <w:jc w:val="both"/>
        <w:rPr>
          <w:rFonts w:ascii="Arial" w:hAnsi="Arial" w:cs="Arial"/>
        </w:rPr>
      </w:pPr>
      <w:r w:rsidRPr="00CE4351">
        <w:rPr>
          <w:rFonts w:ascii="Arial" w:hAnsi="Arial" w:cs="Arial"/>
        </w:rPr>
        <w:t>Kupnina se plača v enkratnem znesku najkasneje v roku 30 dni po sklenitvi prodajne pogodbe</w:t>
      </w:r>
      <w:r w:rsidR="00D62ACE">
        <w:rPr>
          <w:rFonts w:ascii="Arial" w:hAnsi="Arial" w:cs="Arial"/>
        </w:rPr>
        <w:t xml:space="preserve"> ali izdaje računa</w:t>
      </w:r>
      <w:r w:rsidRPr="00CE4351">
        <w:rPr>
          <w:rFonts w:ascii="Arial" w:hAnsi="Arial" w:cs="Arial"/>
        </w:rPr>
        <w:t xml:space="preserve">. Plačilo celotne kupnine v roku, ki je določen je bistvena sestavina </w:t>
      </w:r>
      <w:r w:rsidR="006851CA">
        <w:rPr>
          <w:rFonts w:ascii="Arial" w:hAnsi="Arial" w:cs="Arial"/>
        </w:rPr>
        <w:t>prodajne pogodbe.</w:t>
      </w:r>
    </w:p>
    <w:p w14:paraId="72BE0094" w14:textId="29A61DEC" w:rsidR="008326C4" w:rsidRDefault="008326C4" w:rsidP="008326C4">
      <w:pPr>
        <w:pStyle w:val="Odstavekseznam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</w:rPr>
      </w:pPr>
      <w:r w:rsidRPr="002368AC">
        <w:rPr>
          <w:rFonts w:ascii="Arial" w:hAnsi="Arial" w:cs="Arial"/>
          <w:b/>
          <w:bCs/>
        </w:rPr>
        <w:t>Navedba morebitnega obstoja predkupne pravice</w:t>
      </w:r>
    </w:p>
    <w:p w14:paraId="1BC96E8B" w14:textId="77777777" w:rsidR="006B7A50" w:rsidRPr="006B7A50" w:rsidRDefault="006B7A50" w:rsidP="006B7A50">
      <w:pPr>
        <w:pStyle w:val="Odstavekseznama"/>
        <w:spacing w:after="0" w:line="240" w:lineRule="auto"/>
        <w:rPr>
          <w:rFonts w:ascii="Arial" w:hAnsi="Arial" w:cs="Arial"/>
          <w:b/>
          <w:bCs/>
        </w:rPr>
      </w:pPr>
    </w:p>
    <w:p w14:paraId="0D2B90F7" w14:textId="5F4C4BCF" w:rsidR="008326C4" w:rsidRDefault="008326C4" w:rsidP="008326C4">
      <w:pPr>
        <w:rPr>
          <w:rFonts w:ascii="Arial" w:hAnsi="Arial" w:cs="Arial"/>
        </w:rPr>
      </w:pPr>
      <w:r>
        <w:rPr>
          <w:rFonts w:ascii="Arial" w:hAnsi="Arial" w:cs="Arial"/>
        </w:rPr>
        <w:t>Predkupne pravice na nepremičninah ni.</w:t>
      </w:r>
    </w:p>
    <w:p w14:paraId="4D87914A" w14:textId="23C8832E" w:rsidR="008326C4" w:rsidRDefault="008326C4" w:rsidP="008326C4">
      <w:pPr>
        <w:pStyle w:val="Odstavekseznam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</w:rPr>
      </w:pPr>
      <w:r w:rsidRPr="00D05751">
        <w:rPr>
          <w:rFonts w:ascii="Arial" w:hAnsi="Arial" w:cs="Arial"/>
          <w:b/>
          <w:bCs/>
        </w:rPr>
        <w:t>Informacija, kje pod kakšnimi pogoji se lahko pridobijo podrobnejše informacije o predmetu ravnanja zaradi oblikovanja ponudbe in o možnosti ogleda ter kontaktne osebe</w:t>
      </w:r>
    </w:p>
    <w:p w14:paraId="39F8FE50" w14:textId="77777777" w:rsidR="00CE71A3" w:rsidRPr="00CE71A3" w:rsidRDefault="00CE71A3" w:rsidP="00CE71A3">
      <w:pPr>
        <w:pStyle w:val="Odstavekseznama"/>
        <w:spacing w:after="0" w:line="240" w:lineRule="auto"/>
        <w:rPr>
          <w:rFonts w:ascii="Arial" w:hAnsi="Arial" w:cs="Arial"/>
          <w:b/>
          <w:bCs/>
        </w:rPr>
      </w:pPr>
    </w:p>
    <w:p w14:paraId="23B6A25E" w14:textId="32B70475" w:rsidR="008326C4" w:rsidRDefault="008326C4" w:rsidP="004E0119">
      <w:pPr>
        <w:jc w:val="both"/>
        <w:rPr>
          <w:rFonts w:ascii="Arial" w:hAnsi="Arial" w:cs="Arial"/>
        </w:rPr>
      </w:pPr>
      <w:r w:rsidRPr="00D05751">
        <w:rPr>
          <w:rFonts w:ascii="Arial" w:hAnsi="Arial" w:cs="Arial"/>
        </w:rPr>
        <w:t xml:space="preserve">Vsa pojasnila v zvezi z </w:t>
      </w:r>
      <w:r>
        <w:rPr>
          <w:rFonts w:ascii="Arial" w:hAnsi="Arial" w:cs="Arial"/>
        </w:rPr>
        <w:t>nakupom n</w:t>
      </w:r>
      <w:r w:rsidRPr="00D05751">
        <w:rPr>
          <w:rFonts w:ascii="Arial" w:hAnsi="Arial" w:cs="Arial"/>
        </w:rPr>
        <w:t>epremičnine lahko zainteresirani dobijo na Občini Loški Potok pri Nini Komidar Šraj</w:t>
      </w:r>
      <w:r>
        <w:rPr>
          <w:rFonts w:ascii="Arial" w:hAnsi="Arial" w:cs="Arial"/>
        </w:rPr>
        <w:t xml:space="preserve">, </w:t>
      </w:r>
      <w:r w:rsidRPr="00D05751">
        <w:rPr>
          <w:rFonts w:ascii="Arial" w:hAnsi="Arial" w:cs="Arial"/>
        </w:rPr>
        <w:t xml:space="preserve">na telefonski števili 01-835-01-10 v času uradnih ur ali na e-naslovu: </w:t>
      </w:r>
      <w:hyperlink r:id="rId9" w:history="1">
        <w:r w:rsidRPr="00D05751">
          <w:rPr>
            <w:rStyle w:val="Hiperpovezava"/>
            <w:rFonts w:ascii="Arial" w:hAnsi="Arial" w:cs="Arial"/>
          </w:rPr>
          <w:t>nina.sraj@loski-potok.si</w:t>
        </w:r>
      </w:hyperlink>
      <w:r w:rsidRPr="00D05751">
        <w:rPr>
          <w:rFonts w:ascii="Arial" w:hAnsi="Arial" w:cs="Arial"/>
        </w:rPr>
        <w:t xml:space="preserve"> </w:t>
      </w:r>
    </w:p>
    <w:p w14:paraId="536F14BE" w14:textId="309F5E9F" w:rsidR="006B7A50" w:rsidRDefault="008326C4" w:rsidP="006B7A50">
      <w:pPr>
        <w:pStyle w:val="Odstavekseznam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Ustavitev postopka</w:t>
      </w:r>
    </w:p>
    <w:p w14:paraId="60EDA9A4" w14:textId="77777777" w:rsidR="006B7A50" w:rsidRPr="006B7A50" w:rsidRDefault="006B7A50" w:rsidP="006B7A50">
      <w:pPr>
        <w:pStyle w:val="Odstavekseznama"/>
        <w:spacing w:after="0" w:line="240" w:lineRule="auto"/>
        <w:rPr>
          <w:rFonts w:ascii="Arial" w:hAnsi="Arial" w:cs="Arial"/>
          <w:b/>
          <w:bCs/>
        </w:rPr>
      </w:pPr>
    </w:p>
    <w:p w14:paraId="7E5B8FC0" w14:textId="5C807403" w:rsidR="008326C4" w:rsidRPr="00A907BA" w:rsidRDefault="00F84FE2" w:rsidP="00A907B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Občina </w:t>
      </w:r>
      <w:r w:rsidR="00A540E0">
        <w:rPr>
          <w:rFonts w:ascii="Arial" w:hAnsi="Arial" w:cs="Arial"/>
        </w:rPr>
        <w:t>na podlagi objave te namere ni zavezana k sklenitvi prodajne pogodbe</w:t>
      </w:r>
      <w:r w:rsidR="007D36D4">
        <w:rPr>
          <w:rFonts w:ascii="Arial" w:hAnsi="Arial" w:cs="Arial"/>
        </w:rPr>
        <w:t xml:space="preserve"> in lahko začeti p</w:t>
      </w:r>
      <w:r w:rsidR="008326C4" w:rsidRPr="002368AC">
        <w:rPr>
          <w:rFonts w:ascii="Arial" w:hAnsi="Arial" w:cs="Arial"/>
        </w:rPr>
        <w:t xml:space="preserve">ostopek </w:t>
      </w:r>
      <w:r w:rsidR="008326C4">
        <w:rPr>
          <w:rFonts w:ascii="Arial" w:hAnsi="Arial" w:cs="Arial"/>
        </w:rPr>
        <w:t>prodaje</w:t>
      </w:r>
      <w:r w:rsidR="008326C4" w:rsidRPr="002368AC">
        <w:rPr>
          <w:rFonts w:ascii="Arial" w:hAnsi="Arial" w:cs="Arial"/>
        </w:rPr>
        <w:t xml:space="preserve"> ustavi kadarkoli do sklenitve pogodbe brez posebne obrazložitve in brez odškodninske </w:t>
      </w:r>
      <w:r w:rsidR="001B538C">
        <w:rPr>
          <w:rFonts w:ascii="Arial" w:hAnsi="Arial" w:cs="Arial"/>
        </w:rPr>
        <w:t xml:space="preserve">ali druge </w:t>
      </w:r>
      <w:r w:rsidR="008326C4" w:rsidRPr="002368AC">
        <w:rPr>
          <w:rFonts w:ascii="Arial" w:hAnsi="Arial" w:cs="Arial"/>
        </w:rPr>
        <w:t>odgovornosti.</w:t>
      </w:r>
    </w:p>
    <w:p w14:paraId="19A6AE04" w14:textId="77777777" w:rsidR="008326C4" w:rsidRPr="00D05751" w:rsidRDefault="008326C4" w:rsidP="008326C4">
      <w:pPr>
        <w:pStyle w:val="Odstavekseznam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</w:rPr>
      </w:pPr>
      <w:r w:rsidRPr="00D05751">
        <w:rPr>
          <w:rFonts w:ascii="Arial" w:hAnsi="Arial" w:cs="Arial"/>
          <w:b/>
          <w:bCs/>
        </w:rPr>
        <w:t>Morebitni drugi pogoji in posebnosti pravnega posla</w:t>
      </w:r>
    </w:p>
    <w:p w14:paraId="2A6E8D45" w14:textId="77777777" w:rsidR="008326C4" w:rsidRDefault="008326C4" w:rsidP="008326C4">
      <w:pPr>
        <w:rPr>
          <w:rFonts w:ascii="Arial" w:hAnsi="Arial" w:cs="Arial"/>
        </w:rPr>
      </w:pPr>
    </w:p>
    <w:p w14:paraId="6E2E6449" w14:textId="78E82DA8" w:rsidR="008326C4" w:rsidRDefault="008326C4" w:rsidP="004E011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Nepremičnine se prodajajo </w:t>
      </w:r>
      <w:r w:rsidRPr="002368AC">
        <w:rPr>
          <w:rFonts w:ascii="Arial" w:hAnsi="Arial" w:cs="Arial"/>
        </w:rPr>
        <w:t>v skladu z Zakonom o stvarnem premoženju države in samoupravnih lokalnih skupnosti (Uradni list RS, št. 11/2018</w:t>
      </w:r>
      <w:r w:rsidR="004E0119">
        <w:rPr>
          <w:rFonts w:ascii="Arial" w:hAnsi="Arial" w:cs="Arial"/>
        </w:rPr>
        <w:t>,</w:t>
      </w:r>
      <w:r w:rsidRPr="002368AC">
        <w:rPr>
          <w:rFonts w:ascii="Arial" w:hAnsi="Arial" w:cs="Arial"/>
        </w:rPr>
        <w:t xml:space="preserve"> 79/2018</w:t>
      </w:r>
      <w:r w:rsidR="004E0119">
        <w:rPr>
          <w:rFonts w:ascii="Arial" w:hAnsi="Arial" w:cs="Arial"/>
        </w:rPr>
        <w:t xml:space="preserve"> </w:t>
      </w:r>
      <w:r w:rsidR="004E0119" w:rsidRPr="005279C0">
        <w:rPr>
          <w:rFonts w:ascii="Arial" w:hAnsi="Arial" w:cs="Arial"/>
        </w:rPr>
        <w:t>in 78/23 – ZORR</w:t>
      </w:r>
      <w:r w:rsidRPr="002368AC">
        <w:rPr>
          <w:rFonts w:ascii="Arial" w:hAnsi="Arial" w:cs="Arial"/>
        </w:rPr>
        <w:t>) in Uredbo o stvarnem premoženju države in samoupravnih lokalnih skupnosti (Uradni list RS, št. 31/2018)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04CA24A8" w14:textId="77777777" w:rsidR="008326C4" w:rsidRDefault="008326C4" w:rsidP="008326C4">
      <w:pPr>
        <w:rPr>
          <w:rFonts w:ascii="Arial" w:hAnsi="Arial" w:cs="Arial"/>
        </w:rPr>
      </w:pPr>
      <w:r>
        <w:rPr>
          <w:rFonts w:ascii="Arial" w:hAnsi="Arial" w:cs="Arial"/>
        </w:rPr>
        <w:t>Pripravila: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Župan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</w:t>
      </w:r>
    </w:p>
    <w:p w14:paraId="59ECF64E" w14:textId="77777777" w:rsidR="008326C4" w:rsidRDefault="008326C4" w:rsidP="008326C4">
      <w:pPr>
        <w:rPr>
          <w:rFonts w:ascii="Arial" w:hAnsi="Arial" w:cs="Arial"/>
        </w:rPr>
      </w:pPr>
      <w:r w:rsidRPr="00D05751">
        <w:rPr>
          <w:rFonts w:ascii="Arial" w:hAnsi="Arial" w:cs="Arial"/>
        </w:rPr>
        <w:t>Nina Komidar</w:t>
      </w:r>
      <w:r>
        <w:rPr>
          <w:rFonts w:ascii="Arial" w:hAnsi="Arial" w:cs="Arial"/>
        </w:rPr>
        <w:t xml:space="preserve"> Šraj, </w:t>
      </w:r>
      <w:proofErr w:type="spellStart"/>
      <w:r>
        <w:rPr>
          <w:rFonts w:ascii="Arial" w:hAnsi="Arial" w:cs="Arial"/>
        </w:rPr>
        <w:t>udig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</w:t>
      </w:r>
      <w:r>
        <w:rPr>
          <w:rFonts w:ascii="Arial" w:hAnsi="Arial" w:cs="Arial"/>
        </w:rPr>
        <w:tab/>
        <w:t xml:space="preserve">Simon Debeljak, </w:t>
      </w:r>
      <w:proofErr w:type="spellStart"/>
      <w:r>
        <w:rPr>
          <w:rFonts w:ascii="Arial" w:hAnsi="Arial" w:cs="Arial"/>
        </w:rPr>
        <w:t>l.r</w:t>
      </w:r>
      <w:proofErr w:type="spell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72B1EDCB" w14:textId="77777777" w:rsidR="008326C4" w:rsidRDefault="008326C4" w:rsidP="008326C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1877E2CF" w14:textId="77777777" w:rsidR="00E036FF" w:rsidRDefault="00E036FF" w:rsidP="008326C4">
      <w:pPr>
        <w:rPr>
          <w:rFonts w:ascii="Arial" w:hAnsi="Arial" w:cs="Arial"/>
        </w:rPr>
      </w:pPr>
    </w:p>
    <w:p w14:paraId="3774D8E0" w14:textId="70EB931E" w:rsidR="008326C4" w:rsidRDefault="008326C4" w:rsidP="008326C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3ED1149F" w14:textId="77777777" w:rsidR="00E036FF" w:rsidRDefault="00E036FF" w:rsidP="00E03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Objava:</w:t>
      </w:r>
    </w:p>
    <w:p w14:paraId="7610E0AA" w14:textId="77777777" w:rsidR="00E036FF" w:rsidRDefault="00E036FF" w:rsidP="00E036FF">
      <w:pPr>
        <w:pStyle w:val="Odstavekseznama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spletna stran občine Loški Potok (</w:t>
      </w:r>
      <w:r>
        <w:t>www.loski-potok.si</w:t>
      </w:r>
      <w:r>
        <w:rPr>
          <w:rFonts w:ascii="Arial" w:hAnsi="Arial" w:cs="Arial"/>
          <w:sz w:val="20"/>
          <w:szCs w:val="20"/>
        </w:rPr>
        <w:t>)</w:t>
      </w:r>
    </w:p>
    <w:p w14:paraId="0087CFD9" w14:textId="721AA30B" w:rsidR="00E036FF" w:rsidRDefault="00E036FF" w:rsidP="00E036FF">
      <w:pPr>
        <w:pStyle w:val="Odstavekseznama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datum objave: </w:t>
      </w:r>
      <w:r w:rsidR="00DF3FB8">
        <w:rPr>
          <w:rFonts w:ascii="Arial" w:hAnsi="Arial" w:cs="Arial"/>
          <w:sz w:val="20"/>
          <w:szCs w:val="20"/>
        </w:rPr>
        <w:t>1</w:t>
      </w:r>
      <w:r w:rsidR="00D1534E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.</w:t>
      </w:r>
      <w:r w:rsidR="00DF3FB8">
        <w:rPr>
          <w:rFonts w:ascii="Arial" w:hAnsi="Arial" w:cs="Arial"/>
          <w:sz w:val="20"/>
          <w:szCs w:val="20"/>
        </w:rPr>
        <w:t>10</w:t>
      </w:r>
      <w:r>
        <w:rPr>
          <w:rFonts w:ascii="Arial" w:hAnsi="Arial" w:cs="Arial"/>
          <w:sz w:val="20"/>
          <w:szCs w:val="20"/>
        </w:rPr>
        <w:t>.2024</w:t>
      </w:r>
    </w:p>
    <w:p w14:paraId="753D757F" w14:textId="3F13287E" w:rsidR="00E036FF" w:rsidRDefault="00E036FF" w:rsidP="00E036FF">
      <w:pPr>
        <w:pStyle w:val="Odstavekseznama"/>
        <w:numPr>
          <w:ilvl w:val="0"/>
          <w:numId w:val="3"/>
        </w:numPr>
        <w:spacing w:line="256" w:lineRule="auto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datum izteka roka</w:t>
      </w:r>
      <w:r w:rsidR="00080E1E">
        <w:rPr>
          <w:rFonts w:ascii="Arial" w:hAnsi="Arial" w:cs="Arial"/>
          <w:sz w:val="20"/>
          <w:szCs w:val="20"/>
        </w:rPr>
        <w:t xml:space="preserve"> za oddajo ponudbe</w:t>
      </w:r>
      <w:r>
        <w:rPr>
          <w:rFonts w:ascii="Arial" w:hAnsi="Arial" w:cs="Arial"/>
          <w:sz w:val="20"/>
          <w:szCs w:val="20"/>
        </w:rPr>
        <w:t xml:space="preserve">: </w:t>
      </w:r>
      <w:r w:rsidR="00E6053B">
        <w:rPr>
          <w:rFonts w:ascii="Arial" w:hAnsi="Arial" w:cs="Arial"/>
          <w:sz w:val="20"/>
          <w:szCs w:val="20"/>
        </w:rPr>
        <w:t>0</w:t>
      </w:r>
      <w:r w:rsidR="00773BB1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.</w:t>
      </w:r>
      <w:r w:rsidR="00E6053B">
        <w:rPr>
          <w:rFonts w:ascii="Arial" w:hAnsi="Arial" w:cs="Arial"/>
          <w:sz w:val="20"/>
          <w:szCs w:val="20"/>
        </w:rPr>
        <w:t>11</w:t>
      </w:r>
      <w:r>
        <w:rPr>
          <w:rFonts w:ascii="Arial" w:hAnsi="Arial" w:cs="Arial"/>
          <w:sz w:val="20"/>
          <w:szCs w:val="20"/>
        </w:rPr>
        <w:t>.2024</w:t>
      </w:r>
      <w:r>
        <w:rPr>
          <w:rFonts w:ascii="Arial" w:hAnsi="Arial" w:cs="Arial"/>
          <w:sz w:val="20"/>
          <w:szCs w:val="20"/>
        </w:rPr>
        <w:tab/>
      </w:r>
    </w:p>
    <w:p w14:paraId="018961E6" w14:textId="6DFDDB40" w:rsidR="008326C4" w:rsidRPr="00D51F5A" w:rsidRDefault="008326C4" w:rsidP="00E036FF">
      <w:pPr>
        <w:pStyle w:val="Odstavekseznama"/>
        <w:spacing w:after="0" w:line="240" w:lineRule="auto"/>
        <w:rPr>
          <w:rFonts w:ascii="Arial" w:hAnsi="Arial" w:cs="Arial"/>
        </w:rPr>
      </w:pPr>
      <w:r w:rsidRPr="00D51F5A">
        <w:rPr>
          <w:rFonts w:ascii="Arial" w:hAnsi="Arial" w:cs="Arial"/>
        </w:rPr>
        <w:tab/>
      </w:r>
      <w:r w:rsidRPr="00D51F5A">
        <w:rPr>
          <w:rFonts w:ascii="Arial" w:hAnsi="Arial" w:cs="Arial"/>
        </w:rPr>
        <w:tab/>
      </w:r>
      <w:r w:rsidRPr="00D51F5A">
        <w:rPr>
          <w:rFonts w:ascii="Arial" w:hAnsi="Arial" w:cs="Arial"/>
        </w:rPr>
        <w:tab/>
      </w:r>
      <w:r w:rsidRPr="00D51F5A">
        <w:rPr>
          <w:rFonts w:ascii="Arial" w:hAnsi="Arial" w:cs="Arial"/>
        </w:rPr>
        <w:tab/>
      </w:r>
      <w:r w:rsidRPr="00D51F5A">
        <w:rPr>
          <w:rFonts w:ascii="Arial" w:hAnsi="Arial" w:cs="Arial"/>
        </w:rPr>
        <w:tab/>
      </w:r>
    </w:p>
    <w:p w14:paraId="54AC162E" w14:textId="3745BBA8" w:rsidR="00F91582" w:rsidRDefault="00F91582" w:rsidP="008326C4">
      <w:pPr>
        <w:rPr>
          <w:rFonts w:ascii="Arial" w:hAnsi="Arial" w:cs="Arial"/>
        </w:rPr>
      </w:pPr>
    </w:p>
    <w:p w14:paraId="5865139F" w14:textId="77777777" w:rsidR="00C57E01" w:rsidRDefault="00C57E01" w:rsidP="008326C4">
      <w:pPr>
        <w:rPr>
          <w:rFonts w:ascii="Arial" w:hAnsi="Arial" w:cs="Arial"/>
        </w:rPr>
      </w:pPr>
    </w:p>
    <w:p w14:paraId="69869690" w14:textId="0BE78196" w:rsidR="00C57E01" w:rsidRPr="000F7DDD" w:rsidRDefault="00C57E01" w:rsidP="00C57E01">
      <w:pPr>
        <w:rPr>
          <w:rFonts w:ascii="Arial" w:hAnsi="Arial" w:cs="Arial"/>
          <w:sz w:val="18"/>
          <w:szCs w:val="18"/>
        </w:rPr>
      </w:pPr>
    </w:p>
    <w:sectPr w:rsidR="00C57E01" w:rsidRPr="000F7DDD" w:rsidSect="00447B4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 Pro Black">
    <w:panose1 w:val="02040A02050405020203"/>
    <w:charset w:val="EE"/>
    <w:family w:val="roman"/>
    <w:pitch w:val="variable"/>
    <w:sig w:usb0="800002AF" w:usb1="00000003" w:usb2="00000000" w:usb3="00000000" w:csb0="0000009F" w:csb1="00000000"/>
  </w:font>
  <w:font w:name="Georgia Pro">
    <w:panose1 w:val="02040502050405020303"/>
    <w:charset w:val="EE"/>
    <w:family w:val="roman"/>
    <w:pitch w:val="variable"/>
    <w:sig w:usb0="800002AF" w:usb1="0000000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592DF7"/>
    <w:multiLevelType w:val="hybridMultilevel"/>
    <w:tmpl w:val="DC0064B6"/>
    <w:lvl w:ilvl="0" w:tplc="91362AD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AE2EAA"/>
    <w:multiLevelType w:val="hybridMultilevel"/>
    <w:tmpl w:val="34EC8A1C"/>
    <w:lvl w:ilvl="0" w:tplc="B9B6F4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8762EE"/>
    <w:multiLevelType w:val="hybridMultilevel"/>
    <w:tmpl w:val="B95A5284"/>
    <w:lvl w:ilvl="0" w:tplc="B276CF7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B90651"/>
    <w:multiLevelType w:val="hybridMultilevel"/>
    <w:tmpl w:val="5278590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9405271">
    <w:abstractNumId w:val="2"/>
  </w:num>
  <w:num w:numId="2" w16cid:durableId="1718159399">
    <w:abstractNumId w:val="3"/>
  </w:num>
  <w:num w:numId="3" w16cid:durableId="2121873045">
    <w:abstractNumId w:val="1"/>
  </w:num>
  <w:num w:numId="4" w16cid:durableId="644160161">
    <w:abstractNumId w:val="0"/>
  </w:num>
  <w:num w:numId="5" w16cid:durableId="6462768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1A6"/>
    <w:rsid w:val="00011323"/>
    <w:rsid w:val="00023B41"/>
    <w:rsid w:val="000407C6"/>
    <w:rsid w:val="00061CAC"/>
    <w:rsid w:val="0007045E"/>
    <w:rsid w:val="00080E1E"/>
    <w:rsid w:val="00084D75"/>
    <w:rsid w:val="0009504B"/>
    <w:rsid w:val="00097618"/>
    <w:rsid w:val="000B4EB6"/>
    <w:rsid w:val="000C4A2B"/>
    <w:rsid w:val="000F44DB"/>
    <w:rsid w:val="000F7DDD"/>
    <w:rsid w:val="00105002"/>
    <w:rsid w:val="001227A3"/>
    <w:rsid w:val="00127039"/>
    <w:rsid w:val="001511A6"/>
    <w:rsid w:val="001B538C"/>
    <w:rsid w:val="0020175D"/>
    <w:rsid w:val="00235C74"/>
    <w:rsid w:val="002662DD"/>
    <w:rsid w:val="002A4687"/>
    <w:rsid w:val="002B20EE"/>
    <w:rsid w:val="002C6447"/>
    <w:rsid w:val="002D3873"/>
    <w:rsid w:val="002F3467"/>
    <w:rsid w:val="00324446"/>
    <w:rsid w:val="00367073"/>
    <w:rsid w:val="003C1233"/>
    <w:rsid w:val="003F06B1"/>
    <w:rsid w:val="004132FF"/>
    <w:rsid w:val="00447B4A"/>
    <w:rsid w:val="00455C07"/>
    <w:rsid w:val="00471E27"/>
    <w:rsid w:val="0047769C"/>
    <w:rsid w:val="004875B9"/>
    <w:rsid w:val="004A2021"/>
    <w:rsid w:val="004E0119"/>
    <w:rsid w:val="004F2930"/>
    <w:rsid w:val="004F6ECD"/>
    <w:rsid w:val="005205C4"/>
    <w:rsid w:val="005279C0"/>
    <w:rsid w:val="00550CCE"/>
    <w:rsid w:val="00571410"/>
    <w:rsid w:val="005729D3"/>
    <w:rsid w:val="005A39A1"/>
    <w:rsid w:val="005B09A4"/>
    <w:rsid w:val="005C2C1A"/>
    <w:rsid w:val="005C38EC"/>
    <w:rsid w:val="005D12E4"/>
    <w:rsid w:val="005D3743"/>
    <w:rsid w:val="005F1C6D"/>
    <w:rsid w:val="00633B67"/>
    <w:rsid w:val="00670142"/>
    <w:rsid w:val="00677589"/>
    <w:rsid w:val="006851CA"/>
    <w:rsid w:val="006A7A82"/>
    <w:rsid w:val="006B7A50"/>
    <w:rsid w:val="006D344E"/>
    <w:rsid w:val="006D4656"/>
    <w:rsid w:val="006E346D"/>
    <w:rsid w:val="00700D7B"/>
    <w:rsid w:val="007422C4"/>
    <w:rsid w:val="00770548"/>
    <w:rsid w:val="007723FC"/>
    <w:rsid w:val="0077330E"/>
    <w:rsid w:val="00773BB1"/>
    <w:rsid w:val="00775D51"/>
    <w:rsid w:val="007C5D51"/>
    <w:rsid w:val="007D0218"/>
    <w:rsid w:val="007D36D4"/>
    <w:rsid w:val="007F3F9A"/>
    <w:rsid w:val="008326C4"/>
    <w:rsid w:val="00872AD0"/>
    <w:rsid w:val="008B00FF"/>
    <w:rsid w:val="00930C42"/>
    <w:rsid w:val="00962082"/>
    <w:rsid w:val="009810DA"/>
    <w:rsid w:val="00994711"/>
    <w:rsid w:val="009C2AAF"/>
    <w:rsid w:val="00A20912"/>
    <w:rsid w:val="00A540E0"/>
    <w:rsid w:val="00A77D45"/>
    <w:rsid w:val="00A907BA"/>
    <w:rsid w:val="00AC0636"/>
    <w:rsid w:val="00B35A0A"/>
    <w:rsid w:val="00B412CB"/>
    <w:rsid w:val="00B602A5"/>
    <w:rsid w:val="00BC77A2"/>
    <w:rsid w:val="00BE0CAA"/>
    <w:rsid w:val="00BE3085"/>
    <w:rsid w:val="00C25E88"/>
    <w:rsid w:val="00C32502"/>
    <w:rsid w:val="00C57E01"/>
    <w:rsid w:val="00C816E2"/>
    <w:rsid w:val="00CA1F24"/>
    <w:rsid w:val="00CA7154"/>
    <w:rsid w:val="00CE298C"/>
    <w:rsid w:val="00CE71A3"/>
    <w:rsid w:val="00D1534E"/>
    <w:rsid w:val="00D33308"/>
    <w:rsid w:val="00D3551B"/>
    <w:rsid w:val="00D404B8"/>
    <w:rsid w:val="00D6100E"/>
    <w:rsid w:val="00D62ACE"/>
    <w:rsid w:val="00D90F70"/>
    <w:rsid w:val="00DA5A2A"/>
    <w:rsid w:val="00DA6B5C"/>
    <w:rsid w:val="00DE2A2C"/>
    <w:rsid w:val="00DF3FB8"/>
    <w:rsid w:val="00E036FF"/>
    <w:rsid w:val="00E10236"/>
    <w:rsid w:val="00E21087"/>
    <w:rsid w:val="00E2540B"/>
    <w:rsid w:val="00E3387B"/>
    <w:rsid w:val="00E3532D"/>
    <w:rsid w:val="00E376AA"/>
    <w:rsid w:val="00E6053B"/>
    <w:rsid w:val="00E7729F"/>
    <w:rsid w:val="00E83339"/>
    <w:rsid w:val="00E83F19"/>
    <w:rsid w:val="00E8480E"/>
    <w:rsid w:val="00EF2E49"/>
    <w:rsid w:val="00F00FF0"/>
    <w:rsid w:val="00F01E31"/>
    <w:rsid w:val="00F25CC1"/>
    <w:rsid w:val="00F4527C"/>
    <w:rsid w:val="00F524CE"/>
    <w:rsid w:val="00F84FE2"/>
    <w:rsid w:val="00F90B11"/>
    <w:rsid w:val="00F91582"/>
    <w:rsid w:val="00FD147D"/>
    <w:rsid w:val="00FD2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A7127"/>
  <w15:chartTrackingRefBased/>
  <w15:docId w15:val="{F3058AA0-3BC5-418C-9C67-CA8ED6F66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8B00FF"/>
    <w:pPr>
      <w:ind w:left="720"/>
      <w:contextualSpacing/>
    </w:pPr>
  </w:style>
  <w:style w:type="character" w:styleId="Hiperpovezava">
    <w:name w:val="Hyperlink"/>
    <w:basedOn w:val="Privzetapisavaodstavka"/>
    <w:unhideWhenUsed/>
    <w:rsid w:val="008326C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11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cina@loski-potok.s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oski-potok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bcina@loski-potok.si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nina.sraj@loski-potok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595</Words>
  <Characters>3395</Characters>
  <Application>Microsoft Office Word</Application>
  <DocSecurity>4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Tadeja Vesel</dc:creator>
  <cp:keywords/>
  <dc:description/>
  <cp:lastModifiedBy>Tadeja Vesel</cp:lastModifiedBy>
  <cp:revision>2</cp:revision>
  <cp:lastPrinted>2023-10-19T06:10:00Z</cp:lastPrinted>
  <dcterms:created xsi:type="dcterms:W3CDTF">2024-10-14T08:28:00Z</dcterms:created>
  <dcterms:modified xsi:type="dcterms:W3CDTF">2024-10-14T08:28:00Z</dcterms:modified>
</cp:coreProperties>
</file>